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2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41EE30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上海华夏公墓</w:t>
      </w:r>
    </w:p>
    <w:tbl>
      <w:tblPr>
        <w:tblStyle w:val="2"/>
        <w:tblW w:w="495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1"/>
        <w:gridCol w:w="905"/>
        <w:gridCol w:w="838"/>
        <w:gridCol w:w="1025"/>
        <w:gridCol w:w="920"/>
        <w:gridCol w:w="3586"/>
        <w:gridCol w:w="1943"/>
        <w:gridCol w:w="1504"/>
      </w:tblGrid>
      <w:tr w14:paraId="59FEED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CBB1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殡葬服务收费公示表</w:t>
            </w:r>
          </w:p>
        </w:tc>
      </w:tr>
      <w:tr w14:paraId="208BA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97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F08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33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034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CB8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3F3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707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34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D45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CE3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6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7E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1B661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58A017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273B9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一级项目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57BFD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二级项目</w:t>
            </w:r>
          </w:p>
        </w:tc>
        <w:tc>
          <w:tcPr>
            <w:tcW w:w="33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7FD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26E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82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E7B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B1E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D81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7E1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787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50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290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礼仪服务</w:t>
            </w:r>
          </w:p>
        </w:tc>
        <w:tc>
          <w:tcPr>
            <w:tcW w:w="46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A2B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  <w:t>代客祭扫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1154F8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35元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3A6E8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14336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071EE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4680C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接受逝者家属委托，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安排两名工作人员提供代客祭扫服务、拍摄现场照片。由工作人员擦拭墓碑，向逝者三鞠躬，反馈电子照片2张；提供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清洁毛巾1块、清洁用具1份、鲜花1束。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48A1B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64DA32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BE4D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0D7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8C5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-SA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1DE7C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180元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0703B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4C0DF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7696D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1F631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接受逝者家属委托，安排两名工作人员提供代客祭扫服务，现场拍摄照片。由工作人员擦拭墓碑，摆放电子香炉、电子蜡烛，摆放供品，敬献鲜花、向逝者三鞠躬，反馈电子照片5张；提供清洁毛巾1块、清洁用具1份、电子香炉1个、电子蜡烛1对、糕点2盘、水果2盘、精品鲜花1束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0B4D4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700CAA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79001A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09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8E0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礼仪服务</w:t>
            </w:r>
          </w:p>
        </w:tc>
        <w:tc>
          <w:tcPr>
            <w:tcW w:w="465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BDE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礼仪落葬</w:t>
            </w:r>
          </w:p>
        </w:tc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C543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580元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6CA99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20A8E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24E0B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066F9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由现场接洽人员负责客户对接、布置协调。现场配置接洽人员1人、礼仪专用棚1顶、跪垫1个，祭品配置鲜花1束、香烛1份、水果3盘、糕点3盘。</w:t>
            </w:r>
          </w:p>
          <w:p w14:paraId="6E7F28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鲜花花品为当季花材，主要包含菊花；水果为当季水果，主要包含苹果、香蕉、橙子；糕点为小蛋糕、云片糕、饼干。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47E31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198D3B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30D555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A71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6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8E8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700853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2280元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24C63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62A86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26487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5B49F6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由1名司仪遵循特定流程、仪式和文化规范，全程陪同指导将逝者骨灰安葬于墓穴（格位）中。现场配置礼仪专用棚1顶、工作台1个、引路花柱2个、地毯1块、清洁用具若干、遮阳伞3把、跪垫1个、红布1块、祭文1篇、音响1个，祭品配置墓碑鲜花圈1个、花篮2个、手捧花2束、香烛1份。</w:t>
            </w:r>
          </w:p>
          <w:p w14:paraId="2DA7E5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鲜花花品为当季花材，主要包含菊花、玫瑰。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6A682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2E5802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4251D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09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6C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6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9D3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416C3E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2980元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4C2B4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4BD6F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664DF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60CA7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由2名司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仪遵循特定流程、仪式和文化规范，全程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陪同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指导将逝者骨灰安葬于墓穴（格位）中。现场配置礼仪专用棚1顶、工作台1个、引路花柱2个、地毯1块、清洁用具若干、遮阳伞5把、跪垫1个、黄布2块、孝巾3-5条、祭文1篇、音响1个，祭品配置墓碑精品大鲜花圈1个、花篮2个、手捧花2束、香烛1份、水果和糕点共3盘。</w:t>
            </w:r>
          </w:p>
          <w:p w14:paraId="7C3EC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鲜花花品为当季花材，主要包含菊花、玫瑰、百合；水果和糕点主要包括苹果、香蕉、橙子、小蛋糕、云片糕、沙琪玛，供客户选择。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10809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559182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2667C892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 w:eastAsia="宋体"/>
          <w:lang w:val="en-US" w:eastAsia="zh-CN"/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lang w:val="en-US" w:eastAsia="zh-CN"/>
        </w:rPr>
        <w:t>服务</w:t>
      </w:r>
      <w:r>
        <w:rPr>
          <w:rFonts w:hint="eastAsia" w:eastAsia="宋体"/>
          <w:lang w:val="en-US" w:eastAsia="zh-CN"/>
        </w:rPr>
        <w:t>咨询电话:021-57761055。</w:t>
      </w:r>
    </w:p>
    <w:p w14:paraId="757DA245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65573"/>
    <w:rsid w:val="0E0469DB"/>
    <w:rsid w:val="147E4509"/>
    <w:rsid w:val="2D5E1836"/>
    <w:rsid w:val="31BB11E7"/>
    <w:rsid w:val="31CF2D03"/>
    <w:rsid w:val="3735576F"/>
    <w:rsid w:val="3A735C30"/>
    <w:rsid w:val="3EAB0813"/>
    <w:rsid w:val="3FF50466"/>
    <w:rsid w:val="417679C5"/>
    <w:rsid w:val="42426BD9"/>
    <w:rsid w:val="47547ECB"/>
    <w:rsid w:val="49AA2B44"/>
    <w:rsid w:val="4C7C65B0"/>
    <w:rsid w:val="4D5D7377"/>
    <w:rsid w:val="4D7C654B"/>
    <w:rsid w:val="50583834"/>
    <w:rsid w:val="526D71FD"/>
    <w:rsid w:val="537C0BD8"/>
    <w:rsid w:val="592E7139"/>
    <w:rsid w:val="60967021"/>
    <w:rsid w:val="65691326"/>
    <w:rsid w:val="677938F5"/>
    <w:rsid w:val="76BDB008"/>
    <w:rsid w:val="7A1E1147"/>
    <w:rsid w:val="7D221D22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915</Words>
  <Characters>940</Characters>
  <Lines>0</Lines>
  <Paragraphs>0</Paragraphs>
  <TotalTime>2</TotalTime>
  <ScaleCrop>false</ScaleCrop>
  <LinksUpToDate>false</LinksUpToDate>
  <CharactersWithSpaces>940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faye13_lyf</cp:lastModifiedBy>
  <cp:lastPrinted>2025-10-28T08:04:00Z</cp:lastPrinted>
  <dcterms:modified xsi:type="dcterms:W3CDTF">2025-11-04T07:54:52Z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eyJoZGlkIjoiNTM5M2M3OTlkY2M2YzVhY2NmNmE1YzRiZjIwNWZlZTYiLCJ1c2VySWQiOiI1NDU5Nzc5MDMifQ==</vt:lpwstr>
  </property>
  <property fmtid="{D5CDD505-2E9C-101B-9397-08002B2CF9AE}" pid="4" name="ICV">
    <vt:lpwstr>72D11298EA284079BD0CABF27008A78C_12</vt:lpwstr>
  </property>
</Properties>
</file>